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1" w:rsidRDefault="00F24341" w:rsidP="00F24341">
      <w:pPr>
        <w:pStyle w:val="Cmsor1"/>
      </w:pPr>
      <w:r>
        <w:t>Röplabda Diákolimpia</w:t>
      </w:r>
      <w:r>
        <w:rPr>
          <w:rFonts w:cstheme="majorHAnsi"/>
        </w:rPr>
        <w:t>®</w:t>
      </w:r>
      <w:r>
        <w:t xml:space="preserve"> IV. </w:t>
      </w:r>
      <w:proofErr w:type="spellStart"/>
      <w:r>
        <w:t>kcs</w:t>
      </w:r>
      <w:proofErr w:type="spellEnd"/>
      <w:r>
        <w:t xml:space="preserve">. fiú </w:t>
      </w:r>
    </w:p>
    <w:p w:rsidR="00F24341" w:rsidRDefault="00F24341" w:rsidP="00F24341">
      <w:pPr>
        <w:rPr>
          <w:b/>
          <w:bCs/>
          <w:sz w:val="28"/>
          <w:szCs w:val="28"/>
        </w:rPr>
      </w:pPr>
    </w:p>
    <w:p w:rsidR="00016170" w:rsidRPr="00016170" w:rsidRDefault="00016170" w:rsidP="00016170">
      <w:pPr>
        <w:rPr>
          <w:rFonts w:asciiTheme="minorHAnsi" w:hAnsiTheme="minorHAnsi" w:cstheme="minorHAnsi"/>
        </w:rPr>
      </w:pPr>
      <w:r w:rsidRPr="00016170">
        <w:rPr>
          <w:rFonts w:asciiTheme="minorHAnsi" w:hAnsiTheme="minorHAnsi" w:cstheme="minorHAnsi"/>
          <w:b/>
          <w:bCs/>
        </w:rPr>
        <w:t>„A” csoport: 2018. március 6.   GÖDÖLLŐ Petőfi</w:t>
      </w:r>
    </w:p>
    <w:p w:rsidR="00016170" w:rsidRPr="00016170" w:rsidRDefault="00016170" w:rsidP="00016170">
      <w:pPr>
        <w:rPr>
          <w:rFonts w:asciiTheme="minorHAnsi" w:hAnsiTheme="minorHAnsi" w:cstheme="minorHAnsi"/>
        </w:rPr>
      </w:pPr>
      <w:r w:rsidRPr="00016170">
        <w:rPr>
          <w:rFonts w:asciiTheme="minorHAnsi" w:hAnsiTheme="minorHAnsi" w:cstheme="minorHAnsi"/>
        </w:rPr>
        <w:t>Közös megegyezéssel összesen 3 játszmát játszottak.</w:t>
      </w:r>
    </w:p>
    <w:p w:rsidR="00016170" w:rsidRPr="00016170" w:rsidRDefault="00016170" w:rsidP="00016170">
      <w:pPr>
        <w:rPr>
          <w:rFonts w:asciiTheme="minorHAnsi" w:hAnsiTheme="minorHAnsi" w:cstheme="minorHAnsi"/>
        </w:rPr>
      </w:pPr>
      <w:r w:rsidRPr="00016170">
        <w:rPr>
          <w:rFonts w:asciiTheme="minorHAnsi" w:hAnsiTheme="minorHAnsi" w:cstheme="minorHAnsi"/>
          <w:b/>
          <w:bCs/>
        </w:rPr>
        <w:t> </w:t>
      </w:r>
    </w:p>
    <w:tbl>
      <w:tblPr>
        <w:tblW w:w="1044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492"/>
        <w:gridCol w:w="1075"/>
        <w:gridCol w:w="1075"/>
        <w:gridCol w:w="1075"/>
        <w:gridCol w:w="537"/>
        <w:gridCol w:w="535"/>
        <w:gridCol w:w="535"/>
        <w:gridCol w:w="716"/>
        <w:gridCol w:w="716"/>
        <w:gridCol w:w="609"/>
        <w:gridCol w:w="717"/>
      </w:tblGrid>
      <w:tr w:rsidR="00016170" w:rsidRPr="00016170" w:rsidTr="00016170">
        <w:trPr>
          <w:trHeight w:val="45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Játszma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poén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Pont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Hely</w:t>
            </w:r>
          </w:p>
        </w:tc>
      </w:tr>
      <w:tr w:rsidR="00016170" w:rsidRPr="00016170" w:rsidTr="00016170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16170" w:rsidRPr="00016170" w:rsidTr="00016170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Gödöllő Petőfi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0 : 3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(45:65)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2 : 1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(70:58)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II.</w:t>
            </w:r>
          </w:p>
        </w:tc>
      </w:tr>
      <w:tr w:rsidR="00016170" w:rsidRPr="00016170" w:rsidTr="00016170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Dunakeszi Széchenyi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3 : 0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(65:45)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3 : 0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(65:31)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6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I.</w:t>
            </w:r>
          </w:p>
        </w:tc>
      </w:tr>
      <w:tr w:rsidR="00016170" w:rsidRPr="00016170" w:rsidTr="00016170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 xml:space="preserve">Dunakeszi </w:t>
            </w:r>
          </w:p>
          <w:p w:rsidR="00016170" w:rsidRPr="00016170" w:rsidRDefault="00016170">
            <w:pPr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Szt. István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 : 2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(58:70)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0 : 3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(31:65)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5</w:t>
            </w:r>
          </w:p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170" w:rsidRPr="00016170" w:rsidRDefault="0001617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6170">
              <w:rPr>
                <w:rFonts w:asciiTheme="minorHAnsi" w:hAnsiTheme="minorHAnsi" w:cstheme="minorHAnsi"/>
                <w:lang w:eastAsia="en-US"/>
              </w:rPr>
              <w:t>III.</w:t>
            </w:r>
          </w:p>
        </w:tc>
      </w:tr>
    </w:tbl>
    <w:p w:rsidR="00016170" w:rsidRPr="00016170" w:rsidRDefault="00016170" w:rsidP="00016170">
      <w:pPr>
        <w:rPr>
          <w:rFonts w:asciiTheme="minorHAnsi" w:hAnsiTheme="minorHAnsi" w:cstheme="minorHAnsi"/>
        </w:rPr>
      </w:pPr>
      <w:r w:rsidRPr="00016170">
        <w:rPr>
          <w:rFonts w:asciiTheme="minorHAnsi" w:hAnsiTheme="minorHAnsi" w:cstheme="minorHAnsi"/>
        </w:rPr>
        <w:t> </w:t>
      </w:r>
    </w:p>
    <w:p w:rsidR="00016170" w:rsidRPr="00016170" w:rsidRDefault="00016170" w:rsidP="000161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Megyedöntőbe jutott:      </w:t>
      </w:r>
      <w:bookmarkStart w:id="0" w:name="_GoBack"/>
      <w:bookmarkEnd w:id="0"/>
      <w:r w:rsidRPr="00016170">
        <w:rPr>
          <w:rFonts w:asciiTheme="minorHAnsi" w:hAnsiTheme="minorHAnsi" w:cstheme="minorHAnsi"/>
          <w:b/>
          <w:bCs/>
        </w:rPr>
        <w:t>Dunakeszi Széchenyi</w:t>
      </w:r>
    </w:p>
    <w:p w:rsidR="00016170" w:rsidRPr="00016170" w:rsidRDefault="00016170" w:rsidP="00016170">
      <w:pPr>
        <w:rPr>
          <w:rFonts w:asciiTheme="minorHAnsi" w:hAnsiTheme="minorHAnsi" w:cstheme="minorHAnsi"/>
        </w:rPr>
      </w:pPr>
      <w:r w:rsidRPr="00016170">
        <w:rPr>
          <w:rFonts w:asciiTheme="minorHAnsi" w:hAnsiTheme="minorHAnsi" w:cstheme="minorHAnsi"/>
          <w:b/>
          <w:bCs/>
        </w:rPr>
        <w:t>                                               Gödöllő Petőfi</w:t>
      </w:r>
    </w:p>
    <w:p w:rsidR="00016170" w:rsidRPr="00016170" w:rsidRDefault="00016170" w:rsidP="00F2434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16170" w:rsidRDefault="00016170" w:rsidP="00F24341">
      <w:pPr>
        <w:rPr>
          <w:b/>
          <w:bCs/>
          <w:sz w:val="28"/>
          <w:szCs w:val="28"/>
        </w:rPr>
      </w:pPr>
    </w:p>
    <w:p w:rsidR="00016170" w:rsidRDefault="00016170" w:rsidP="00F24341">
      <w:pPr>
        <w:rPr>
          <w:b/>
          <w:bCs/>
          <w:sz w:val="28"/>
          <w:szCs w:val="28"/>
        </w:rPr>
      </w:pPr>
    </w:p>
    <w:p w:rsidR="00016170" w:rsidRDefault="00016170" w:rsidP="00F24341">
      <w:pPr>
        <w:rPr>
          <w:b/>
          <w:bCs/>
          <w:sz w:val="28"/>
          <w:szCs w:val="28"/>
        </w:rPr>
      </w:pPr>
    </w:p>
    <w:p w:rsidR="00F24341" w:rsidRPr="00F24341" w:rsidRDefault="00F24341" w:rsidP="00F24341">
      <w:pPr>
        <w:rPr>
          <w:rFonts w:asciiTheme="minorHAnsi" w:hAnsiTheme="minorHAnsi" w:cstheme="minorHAnsi"/>
          <w:b/>
          <w:bCs/>
        </w:rPr>
      </w:pPr>
    </w:p>
    <w:p w:rsidR="00F24341" w:rsidRPr="00F24341" w:rsidRDefault="00F24341" w:rsidP="00F24341">
      <w:pPr>
        <w:rPr>
          <w:rFonts w:asciiTheme="minorHAnsi" w:hAnsiTheme="minorHAnsi" w:cstheme="minorHAnsi"/>
          <w:b/>
          <w:bCs/>
        </w:rPr>
      </w:pPr>
      <w:r w:rsidRPr="00F24341">
        <w:rPr>
          <w:rFonts w:asciiTheme="minorHAnsi" w:hAnsiTheme="minorHAnsi" w:cstheme="minorHAnsi"/>
          <w:b/>
          <w:bCs/>
        </w:rPr>
        <w:t>„B” csoport: 2018. március 5. ÓCSA Bolyai Gimn.</w:t>
      </w:r>
    </w:p>
    <w:p w:rsidR="00F24341" w:rsidRPr="00F24341" w:rsidRDefault="00F24341" w:rsidP="00F24341">
      <w:pPr>
        <w:rPr>
          <w:rFonts w:asciiTheme="minorHAnsi" w:hAnsiTheme="minorHAnsi" w:cstheme="minorHAnsi"/>
        </w:rPr>
      </w:pPr>
    </w:p>
    <w:tbl>
      <w:tblPr>
        <w:tblW w:w="1044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505"/>
        <w:gridCol w:w="1074"/>
        <w:gridCol w:w="1074"/>
        <w:gridCol w:w="1074"/>
        <w:gridCol w:w="536"/>
        <w:gridCol w:w="533"/>
        <w:gridCol w:w="533"/>
        <w:gridCol w:w="714"/>
        <w:gridCol w:w="714"/>
        <w:gridCol w:w="609"/>
        <w:gridCol w:w="716"/>
      </w:tblGrid>
      <w:tr w:rsidR="00F24341" w:rsidRPr="00F24341" w:rsidTr="00F24341">
        <w:trPr>
          <w:trHeight w:val="45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Játszma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poén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Pont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Hely</w:t>
            </w:r>
          </w:p>
        </w:tc>
      </w:tr>
      <w:tr w:rsidR="00F24341" w:rsidRPr="00F24341" w:rsidTr="00F24341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24341" w:rsidRPr="00F24341" w:rsidTr="00F2434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Ócsa Bolyai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(50:28)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(50:37)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I.</w:t>
            </w:r>
          </w:p>
        </w:tc>
      </w:tr>
      <w:tr w:rsidR="00F24341" w:rsidRPr="00F24341" w:rsidTr="00F2434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Szigetszentmárton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(28:50)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 : 0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(50:41)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II.</w:t>
            </w:r>
          </w:p>
        </w:tc>
      </w:tr>
      <w:tr w:rsidR="00F24341" w:rsidRPr="00F24341" w:rsidTr="00F2434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Tápióbicske Földvári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(37:50)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 : 2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(41:50)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0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4</w:t>
            </w:r>
          </w:p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41" w:rsidRPr="00F24341" w:rsidRDefault="00F243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4341">
              <w:rPr>
                <w:rFonts w:asciiTheme="minorHAnsi" w:hAnsiTheme="minorHAnsi" w:cstheme="minorHAnsi"/>
                <w:lang w:eastAsia="en-US"/>
              </w:rPr>
              <w:t>III.</w:t>
            </w:r>
          </w:p>
        </w:tc>
      </w:tr>
    </w:tbl>
    <w:p w:rsidR="00F24341" w:rsidRPr="00F24341" w:rsidRDefault="00F24341" w:rsidP="00F24341">
      <w:pPr>
        <w:rPr>
          <w:rFonts w:asciiTheme="minorHAnsi" w:hAnsiTheme="minorHAnsi" w:cstheme="minorHAnsi"/>
        </w:rPr>
      </w:pPr>
      <w:r w:rsidRPr="00F24341">
        <w:rPr>
          <w:rFonts w:asciiTheme="minorHAnsi" w:hAnsiTheme="minorHAnsi" w:cstheme="minorHAnsi"/>
        </w:rPr>
        <w:t> </w:t>
      </w:r>
    </w:p>
    <w:p w:rsidR="00F24341" w:rsidRPr="00F24341" w:rsidRDefault="00F24341" w:rsidP="00F24341">
      <w:pPr>
        <w:rPr>
          <w:rFonts w:asciiTheme="minorHAnsi" w:hAnsiTheme="minorHAnsi" w:cstheme="minorHAnsi"/>
        </w:rPr>
      </w:pPr>
      <w:r w:rsidRPr="00F24341">
        <w:rPr>
          <w:rFonts w:asciiTheme="minorHAnsi" w:hAnsiTheme="minorHAnsi" w:cstheme="minorHAnsi"/>
          <w:b/>
          <w:bCs/>
        </w:rPr>
        <w:t>Megyedöntőbe jutott:  Ócsa Bolyai Gimn.</w:t>
      </w:r>
    </w:p>
    <w:p w:rsidR="004E16F9" w:rsidRPr="00F24341" w:rsidRDefault="00F24341" w:rsidP="00F24341">
      <w:pPr>
        <w:rPr>
          <w:rFonts w:asciiTheme="minorHAnsi" w:hAnsiTheme="minorHAnsi" w:cstheme="minorHAnsi"/>
        </w:rPr>
      </w:pPr>
      <w:r w:rsidRPr="00F24341">
        <w:rPr>
          <w:rFonts w:asciiTheme="minorHAnsi" w:hAnsiTheme="minorHAnsi" w:cstheme="minorHAnsi"/>
          <w:b/>
          <w:bCs/>
        </w:rPr>
        <w:t>                                      Szigetszentmárton       </w:t>
      </w:r>
    </w:p>
    <w:sectPr w:rsidR="004E16F9" w:rsidRPr="00F2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41"/>
    <w:rsid w:val="00016170"/>
    <w:rsid w:val="002E7BD2"/>
    <w:rsid w:val="005A1D31"/>
    <w:rsid w:val="00F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246A-3C92-4A2E-9466-7DF90BD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34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43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43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2</cp:revision>
  <dcterms:created xsi:type="dcterms:W3CDTF">2018-03-06T06:42:00Z</dcterms:created>
  <dcterms:modified xsi:type="dcterms:W3CDTF">2018-03-07T06:51:00Z</dcterms:modified>
</cp:coreProperties>
</file>