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2" w:rsidRDefault="00BB5C92"/>
    <w:p w:rsidR="00BC2C64" w:rsidRDefault="00BC2C64" w:rsidP="00BC2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2017-2018. évi diákolimpia </w:t>
      </w:r>
    </w:p>
    <w:p w:rsidR="00BC2C64" w:rsidRDefault="00575F3A" w:rsidP="00575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III. </w:t>
      </w:r>
      <w:r w:rsidR="00BC2C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C2C64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>cs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leány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röplabda  </w:t>
      </w:r>
      <w:r w:rsidR="00BC2C64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="00BC2C64">
        <w:rPr>
          <w:rFonts w:ascii="Times New Roman" w:hAnsi="Times New Roman" w:cs="Times New Roman"/>
          <w:b/>
          <w:sz w:val="32"/>
          <w:szCs w:val="32"/>
        </w:rPr>
        <w:t>.-ok tornája</w:t>
      </w:r>
    </w:p>
    <w:p w:rsidR="00BC2C64" w:rsidRDefault="00BC2C64" w:rsidP="00BC2C64">
      <w:pPr>
        <w:rPr>
          <w:rFonts w:ascii="Times New Roman" w:hAnsi="Times New Roman" w:cs="Times New Roman"/>
          <w:b/>
          <w:sz w:val="32"/>
          <w:szCs w:val="32"/>
        </w:rPr>
      </w:pPr>
    </w:p>
    <w:p w:rsidR="00BC2C64" w:rsidRDefault="00575F3A" w:rsidP="00BC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2018. március 20. – kedd – </w:t>
      </w:r>
      <w:r>
        <w:rPr>
          <w:rFonts w:ascii="Times New Roman" w:hAnsi="Times New Roman" w:cs="Times New Roman"/>
          <w:b/>
          <w:sz w:val="28"/>
          <w:szCs w:val="28"/>
        </w:rPr>
        <w:tab/>
        <w:t>BUDAKESZI Prohászka Gimn.</w:t>
      </w:r>
    </w:p>
    <w:p w:rsidR="00575F3A" w:rsidRDefault="00575F3A" w:rsidP="00BC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Balogh Dániel: 30-281-2292</w:t>
      </w:r>
    </w:p>
    <w:p w:rsidR="00575F3A" w:rsidRDefault="00575F3A" w:rsidP="00BC2C64">
      <w:pPr>
        <w:rPr>
          <w:rFonts w:ascii="Times New Roman" w:hAnsi="Times New Roman" w:cs="Times New Roman"/>
          <w:b/>
          <w:sz w:val="28"/>
          <w:szCs w:val="28"/>
        </w:rPr>
      </w:pPr>
    </w:p>
    <w:p w:rsidR="00575F3A" w:rsidRDefault="00575F3A" w:rsidP="00BC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Résztvevők: a csoportok 2. helyezettjei</w:t>
      </w:r>
      <w:r w:rsidR="0062065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5 csapat 2 pályán körmérkőzés</w:t>
      </w:r>
    </w:p>
    <w:p w:rsidR="00BC2C64" w:rsidRDefault="00BC2C64" w:rsidP="00BC2C64">
      <w:pPr>
        <w:rPr>
          <w:rFonts w:ascii="Times New Roman" w:hAnsi="Times New Roman" w:cs="Times New Roman"/>
          <w:b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5F3A">
        <w:rPr>
          <w:rFonts w:ascii="Times New Roman" w:hAnsi="Times New Roman" w:cs="Times New Roman"/>
          <w:sz w:val="28"/>
          <w:szCs w:val="28"/>
        </w:rPr>
        <w:t xml:space="preserve">„a” pálya </w:t>
      </w:r>
      <w:r w:rsidR="00FA35B4">
        <w:rPr>
          <w:rFonts w:ascii="Times New Roman" w:hAnsi="Times New Roman" w:cs="Times New Roman"/>
          <w:sz w:val="28"/>
          <w:szCs w:val="28"/>
        </w:rPr>
        <w:tab/>
        <w:t>Budakeszi Prohászka</w:t>
      </w:r>
      <w:r w:rsidR="00FA35B4">
        <w:rPr>
          <w:rFonts w:ascii="Times New Roman" w:hAnsi="Times New Roman" w:cs="Times New Roman"/>
          <w:sz w:val="28"/>
          <w:szCs w:val="28"/>
        </w:rPr>
        <w:tab/>
      </w:r>
      <w:r w:rsidR="00575F3A">
        <w:rPr>
          <w:rFonts w:ascii="Times New Roman" w:hAnsi="Times New Roman" w:cs="Times New Roman"/>
          <w:sz w:val="28"/>
          <w:szCs w:val="28"/>
        </w:rPr>
        <w:t xml:space="preserve">- </w:t>
      </w:r>
      <w:r w:rsidR="00FA35B4">
        <w:rPr>
          <w:rFonts w:ascii="Times New Roman" w:hAnsi="Times New Roman" w:cs="Times New Roman"/>
          <w:sz w:val="28"/>
          <w:szCs w:val="28"/>
        </w:rPr>
        <w:t>Taksony</w:t>
      </w:r>
    </w:p>
    <w:p w:rsidR="00BC2C6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„b” pálya</w:t>
      </w:r>
      <w:r>
        <w:rPr>
          <w:rFonts w:ascii="Times New Roman" w:hAnsi="Times New Roman" w:cs="Times New Roman"/>
          <w:sz w:val="28"/>
          <w:szCs w:val="28"/>
        </w:rPr>
        <w:tab/>
        <w:t>Dunakeszi Radnóti</w:t>
      </w:r>
      <w:r>
        <w:rPr>
          <w:rFonts w:ascii="Times New Roman" w:hAnsi="Times New Roman" w:cs="Times New Roman"/>
          <w:sz w:val="28"/>
          <w:szCs w:val="28"/>
        </w:rPr>
        <w:tab/>
        <w:t>- Gödöllő Petőfi</w:t>
      </w:r>
    </w:p>
    <w:p w:rsidR="00BC2C64" w:rsidRPr="00620652" w:rsidRDefault="00FA35B4" w:rsidP="00BC2C6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3D6A">
        <w:rPr>
          <w:rFonts w:ascii="Times New Roman" w:hAnsi="Times New Roman" w:cs="Times New Roman"/>
          <w:i/>
          <w:sz w:val="20"/>
          <w:szCs w:val="20"/>
        </w:rPr>
        <w:t>pihen: Kiskunlacháza</w:t>
      </w:r>
      <w:bookmarkStart w:id="0" w:name="_GoBack"/>
      <w:bookmarkEnd w:id="0"/>
    </w:p>
    <w:p w:rsidR="00BC2C6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10.15</w:t>
      </w:r>
      <w:r>
        <w:rPr>
          <w:rFonts w:ascii="Times New Roman" w:hAnsi="Times New Roman" w:cs="Times New Roman"/>
          <w:sz w:val="28"/>
          <w:szCs w:val="28"/>
        </w:rPr>
        <w:tab/>
        <w:t>„a” pálya</w:t>
      </w:r>
      <w:r>
        <w:rPr>
          <w:rFonts w:ascii="Times New Roman" w:hAnsi="Times New Roman" w:cs="Times New Roman"/>
          <w:sz w:val="28"/>
          <w:szCs w:val="28"/>
        </w:rPr>
        <w:tab/>
        <w:t>Budakeszi Prohászka</w:t>
      </w:r>
      <w:r>
        <w:rPr>
          <w:rFonts w:ascii="Times New Roman" w:hAnsi="Times New Roman" w:cs="Times New Roman"/>
          <w:sz w:val="28"/>
          <w:szCs w:val="28"/>
        </w:rPr>
        <w:tab/>
        <w:t>- Kiskunlacháza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35B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„b” pálya</w:t>
      </w:r>
      <w:r>
        <w:rPr>
          <w:rFonts w:ascii="Times New Roman" w:hAnsi="Times New Roman" w:cs="Times New Roman"/>
          <w:sz w:val="28"/>
          <w:szCs w:val="28"/>
        </w:rPr>
        <w:tab/>
        <w:t>Taksony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Gödöllő </w:t>
      </w:r>
      <w:proofErr w:type="spellStart"/>
      <w:r>
        <w:rPr>
          <w:rFonts w:ascii="Times New Roman" w:hAnsi="Times New Roman" w:cs="Times New Roman"/>
          <w:sz w:val="28"/>
          <w:szCs w:val="28"/>
        </w:rPr>
        <w:t>Petőfo</w:t>
      </w:r>
      <w:proofErr w:type="spellEnd"/>
    </w:p>
    <w:p w:rsidR="00BC2C64" w:rsidRPr="00620652" w:rsidRDefault="00FA35B4" w:rsidP="00BC2C6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0652">
        <w:rPr>
          <w:rFonts w:ascii="Times New Roman" w:hAnsi="Times New Roman" w:cs="Times New Roman"/>
          <w:i/>
          <w:sz w:val="20"/>
          <w:szCs w:val="20"/>
        </w:rPr>
        <w:t>pihen</w:t>
      </w:r>
      <w:proofErr w:type="gramEnd"/>
      <w:r w:rsidRPr="00620652">
        <w:rPr>
          <w:rFonts w:ascii="Times New Roman" w:hAnsi="Times New Roman" w:cs="Times New Roman"/>
          <w:i/>
          <w:sz w:val="20"/>
          <w:szCs w:val="20"/>
        </w:rPr>
        <w:t>: Dunakeszi Radnóti</w:t>
      </w:r>
    </w:p>
    <w:p w:rsidR="00BC2C6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11.30</w:t>
      </w:r>
      <w:r>
        <w:rPr>
          <w:rFonts w:ascii="Times New Roman" w:hAnsi="Times New Roman" w:cs="Times New Roman"/>
          <w:sz w:val="28"/>
          <w:szCs w:val="28"/>
        </w:rPr>
        <w:tab/>
        <w:t>„a” pálya</w:t>
      </w:r>
      <w:r>
        <w:rPr>
          <w:rFonts w:ascii="Times New Roman" w:hAnsi="Times New Roman" w:cs="Times New Roman"/>
          <w:sz w:val="28"/>
          <w:szCs w:val="28"/>
        </w:rPr>
        <w:tab/>
        <w:t>Dunakeszi Radnóti</w:t>
      </w:r>
      <w:r>
        <w:rPr>
          <w:rFonts w:ascii="Times New Roman" w:hAnsi="Times New Roman" w:cs="Times New Roman"/>
          <w:sz w:val="28"/>
          <w:szCs w:val="28"/>
        </w:rPr>
        <w:tab/>
        <w:t>- Budakeszi Prohászka</w:t>
      </w:r>
    </w:p>
    <w:p w:rsidR="00FA35B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„b” pálya</w:t>
      </w:r>
      <w:r>
        <w:rPr>
          <w:rFonts w:ascii="Times New Roman" w:hAnsi="Times New Roman" w:cs="Times New Roman"/>
          <w:sz w:val="28"/>
          <w:szCs w:val="28"/>
        </w:rPr>
        <w:tab/>
        <w:t>Taksony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Kiskunlacháza</w:t>
      </w:r>
    </w:p>
    <w:p w:rsidR="00FA35B4" w:rsidRPr="00620652" w:rsidRDefault="00FA35B4" w:rsidP="00BC2C6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0652">
        <w:rPr>
          <w:rFonts w:ascii="Times New Roman" w:hAnsi="Times New Roman" w:cs="Times New Roman"/>
          <w:i/>
          <w:sz w:val="20"/>
          <w:szCs w:val="20"/>
        </w:rPr>
        <w:t>pihen</w:t>
      </w:r>
      <w:proofErr w:type="gramEnd"/>
      <w:r w:rsidRPr="00620652">
        <w:rPr>
          <w:rFonts w:ascii="Times New Roman" w:hAnsi="Times New Roman" w:cs="Times New Roman"/>
          <w:i/>
          <w:sz w:val="20"/>
          <w:szCs w:val="20"/>
        </w:rPr>
        <w:t>:</w:t>
      </w:r>
      <w:r w:rsidR="00620652" w:rsidRPr="006206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0652">
        <w:rPr>
          <w:rFonts w:ascii="Times New Roman" w:hAnsi="Times New Roman" w:cs="Times New Roman"/>
          <w:i/>
          <w:sz w:val="20"/>
          <w:szCs w:val="20"/>
        </w:rPr>
        <w:t>Gödöllő Petőfi</w:t>
      </w:r>
    </w:p>
    <w:p w:rsidR="00FA35B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12.45</w:t>
      </w:r>
      <w:r>
        <w:rPr>
          <w:rFonts w:ascii="Times New Roman" w:hAnsi="Times New Roman" w:cs="Times New Roman"/>
          <w:sz w:val="28"/>
          <w:szCs w:val="28"/>
        </w:rPr>
        <w:tab/>
        <w:t>„a” pálya</w:t>
      </w:r>
      <w:r>
        <w:rPr>
          <w:rFonts w:ascii="Times New Roman" w:hAnsi="Times New Roman" w:cs="Times New Roman"/>
          <w:sz w:val="28"/>
          <w:szCs w:val="28"/>
        </w:rPr>
        <w:tab/>
        <w:t>Gödöllő Petőfi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Budakeszi Prohászka</w:t>
      </w:r>
      <w:r>
        <w:rPr>
          <w:rFonts w:ascii="Times New Roman" w:hAnsi="Times New Roman" w:cs="Times New Roman"/>
          <w:sz w:val="28"/>
          <w:szCs w:val="28"/>
        </w:rPr>
        <w:tab/>
      </w:r>
      <w:r w:rsidR="00620652">
        <w:rPr>
          <w:rFonts w:ascii="Times New Roman" w:hAnsi="Times New Roman" w:cs="Times New Roman"/>
          <w:sz w:val="28"/>
          <w:szCs w:val="28"/>
        </w:rPr>
        <w:tab/>
      </w:r>
      <w:r w:rsidR="006206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„b” pálya</w:t>
      </w:r>
      <w:r w:rsidR="00620652">
        <w:rPr>
          <w:rFonts w:ascii="Times New Roman" w:hAnsi="Times New Roman" w:cs="Times New Roman"/>
          <w:sz w:val="28"/>
          <w:szCs w:val="28"/>
        </w:rPr>
        <w:tab/>
        <w:t>Kiskunlacháza</w:t>
      </w:r>
      <w:r w:rsidR="00620652">
        <w:rPr>
          <w:rFonts w:ascii="Times New Roman" w:hAnsi="Times New Roman" w:cs="Times New Roman"/>
          <w:sz w:val="28"/>
          <w:szCs w:val="28"/>
        </w:rPr>
        <w:tab/>
      </w:r>
      <w:r w:rsidR="00620652">
        <w:rPr>
          <w:rFonts w:ascii="Times New Roman" w:hAnsi="Times New Roman" w:cs="Times New Roman"/>
          <w:sz w:val="28"/>
          <w:szCs w:val="28"/>
        </w:rPr>
        <w:tab/>
        <w:t>- Dunakeszi Radnóti</w:t>
      </w:r>
    </w:p>
    <w:p w:rsidR="00FA35B4" w:rsidRPr="00620652" w:rsidRDefault="00620652" w:rsidP="00BC2C6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0652">
        <w:rPr>
          <w:rFonts w:ascii="Times New Roman" w:hAnsi="Times New Roman" w:cs="Times New Roman"/>
          <w:i/>
          <w:sz w:val="20"/>
          <w:szCs w:val="20"/>
        </w:rPr>
        <w:t>pihen</w:t>
      </w:r>
      <w:proofErr w:type="gramEnd"/>
      <w:r w:rsidRPr="00620652">
        <w:rPr>
          <w:rFonts w:ascii="Times New Roman" w:hAnsi="Times New Roman" w:cs="Times New Roman"/>
          <w:i/>
          <w:sz w:val="20"/>
          <w:szCs w:val="20"/>
        </w:rPr>
        <w:t>: Taksony</w:t>
      </w:r>
    </w:p>
    <w:p w:rsidR="00FA35B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ab/>
        <w:t>„a” pálya</w:t>
      </w:r>
      <w:r w:rsidR="00620652">
        <w:rPr>
          <w:rFonts w:ascii="Times New Roman" w:hAnsi="Times New Roman" w:cs="Times New Roman"/>
          <w:sz w:val="28"/>
          <w:szCs w:val="28"/>
        </w:rPr>
        <w:tab/>
        <w:t>Taksony</w:t>
      </w:r>
      <w:r w:rsidR="00620652">
        <w:rPr>
          <w:rFonts w:ascii="Times New Roman" w:hAnsi="Times New Roman" w:cs="Times New Roman"/>
          <w:sz w:val="28"/>
          <w:szCs w:val="28"/>
        </w:rPr>
        <w:tab/>
      </w:r>
      <w:r w:rsidR="00620652">
        <w:rPr>
          <w:rFonts w:ascii="Times New Roman" w:hAnsi="Times New Roman" w:cs="Times New Roman"/>
          <w:sz w:val="28"/>
          <w:szCs w:val="28"/>
        </w:rPr>
        <w:tab/>
      </w:r>
      <w:r w:rsidR="00620652">
        <w:rPr>
          <w:rFonts w:ascii="Times New Roman" w:hAnsi="Times New Roman" w:cs="Times New Roman"/>
          <w:sz w:val="28"/>
          <w:szCs w:val="28"/>
        </w:rPr>
        <w:tab/>
        <w:t>- Dunakeszi Kőrösi</w:t>
      </w:r>
    </w:p>
    <w:p w:rsidR="00FA35B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„b” pálya</w:t>
      </w:r>
      <w:r w:rsidR="00620652">
        <w:rPr>
          <w:rFonts w:ascii="Times New Roman" w:hAnsi="Times New Roman" w:cs="Times New Roman"/>
          <w:sz w:val="28"/>
          <w:szCs w:val="28"/>
        </w:rPr>
        <w:tab/>
        <w:t>Gödöllő Petőfi</w:t>
      </w:r>
      <w:r w:rsidR="00620652">
        <w:rPr>
          <w:rFonts w:ascii="Times New Roman" w:hAnsi="Times New Roman" w:cs="Times New Roman"/>
          <w:sz w:val="28"/>
          <w:szCs w:val="28"/>
        </w:rPr>
        <w:tab/>
      </w:r>
      <w:r w:rsidR="00620652">
        <w:rPr>
          <w:rFonts w:ascii="Times New Roman" w:hAnsi="Times New Roman" w:cs="Times New Roman"/>
          <w:sz w:val="28"/>
          <w:szCs w:val="28"/>
        </w:rPr>
        <w:tab/>
        <w:t>- Kiskunlacháza</w:t>
      </w:r>
    </w:p>
    <w:p w:rsidR="00620652" w:rsidRPr="00620652" w:rsidRDefault="00620652" w:rsidP="00BC2C6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0652">
        <w:rPr>
          <w:rFonts w:ascii="Times New Roman" w:hAnsi="Times New Roman" w:cs="Times New Roman"/>
          <w:i/>
          <w:sz w:val="20"/>
          <w:szCs w:val="20"/>
        </w:rPr>
        <w:t>pihen</w:t>
      </w:r>
      <w:proofErr w:type="gramEnd"/>
      <w:r w:rsidRPr="00620652">
        <w:rPr>
          <w:rFonts w:ascii="Times New Roman" w:hAnsi="Times New Roman" w:cs="Times New Roman"/>
          <w:i/>
          <w:sz w:val="20"/>
          <w:szCs w:val="20"/>
        </w:rPr>
        <w:t>: Budakeszi Prohászka</w:t>
      </w:r>
    </w:p>
    <w:p w:rsidR="00BC2C64" w:rsidRDefault="00FA35B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620652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Minden mérkőzés ÖSSZESEN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C2C64">
        <w:rPr>
          <w:rFonts w:ascii="Times New Roman" w:hAnsi="Times New Roman" w:cs="Times New Roman"/>
          <w:sz w:val="28"/>
          <w:szCs w:val="28"/>
        </w:rPr>
        <w:t xml:space="preserve"> játszmáig</w:t>
      </w:r>
      <w:proofErr w:type="gramEnd"/>
      <w:r w:rsidR="00BC2C64">
        <w:rPr>
          <w:rFonts w:ascii="Times New Roman" w:hAnsi="Times New Roman" w:cs="Times New Roman"/>
          <w:sz w:val="28"/>
          <w:szCs w:val="28"/>
        </w:rPr>
        <w:t xml:space="preserve"> tart</w:t>
      </w:r>
      <w:r>
        <w:rPr>
          <w:rFonts w:ascii="Times New Roman" w:hAnsi="Times New Roman" w:cs="Times New Roman"/>
          <w:sz w:val="28"/>
          <w:szCs w:val="28"/>
        </w:rPr>
        <w:t>. 2:0-nál 15-ig, 1:1-nél 25-ig.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620652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torna 1. helyezettje jut a március 26.-i megyedöntőbe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egyén szabály a szokásos helyeken!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620652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2018. 03. 11</w:t>
      </w:r>
      <w:r w:rsidR="00BC2C64">
        <w:rPr>
          <w:rFonts w:ascii="Times New Roman" w:hAnsi="Times New Roman" w:cs="Times New Roman"/>
          <w:sz w:val="28"/>
          <w:szCs w:val="28"/>
        </w:rPr>
        <w:t>.</w:t>
      </w:r>
    </w:p>
    <w:p w:rsidR="006575D6" w:rsidRDefault="006575D6" w:rsidP="00BC2C64">
      <w:pPr>
        <w:rPr>
          <w:rFonts w:ascii="Times New Roman" w:hAnsi="Times New Roman" w:cs="Times New Roman"/>
          <w:sz w:val="28"/>
          <w:szCs w:val="28"/>
        </w:rPr>
      </w:pPr>
    </w:p>
    <w:p w:rsidR="006575D6" w:rsidRPr="00BC2C64" w:rsidRDefault="006575D6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Lencsés Csaba</w:t>
      </w:r>
    </w:p>
    <w:sectPr w:rsidR="006575D6" w:rsidRPr="00B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4"/>
    <w:rsid w:val="00575F3A"/>
    <w:rsid w:val="00620652"/>
    <w:rsid w:val="006575D6"/>
    <w:rsid w:val="00BB5C92"/>
    <w:rsid w:val="00BC2C64"/>
    <w:rsid w:val="00FA35B4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3880"/>
  <w15:chartTrackingRefBased/>
  <w15:docId w15:val="{722E481E-5CB6-47D4-B73A-1DA9A2D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7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2018-03-11T10:51:00Z</cp:lastPrinted>
  <dcterms:created xsi:type="dcterms:W3CDTF">2018-03-11T10:32:00Z</dcterms:created>
  <dcterms:modified xsi:type="dcterms:W3CDTF">2018-03-11T10:57:00Z</dcterms:modified>
</cp:coreProperties>
</file>